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32" w:rsidRPr="005C56F8" w:rsidRDefault="003D2E9A" w:rsidP="005C56F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C56F8">
        <w:rPr>
          <w:rFonts w:ascii="Times New Roman" w:hAnsi="Times New Roman" w:cs="Times New Roman"/>
          <w:b/>
          <w:sz w:val="30"/>
          <w:szCs w:val="30"/>
        </w:rPr>
        <w:t>ЗАЯВКА</w:t>
      </w:r>
      <w:r w:rsidR="007149D0" w:rsidRPr="005C56F8">
        <w:rPr>
          <w:rFonts w:ascii="Times New Roman" w:hAnsi="Times New Roman" w:cs="Times New Roman"/>
          <w:b/>
          <w:sz w:val="30"/>
          <w:szCs w:val="30"/>
        </w:rPr>
        <w:t xml:space="preserve"> НА УЧАСТИЕ</w:t>
      </w:r>
    </w:p>
    <w:tbl>
      <w:tblPr>
        <w:tblStyle w:val="a9"/>
        <w:tblW w:w="15144" w:type="dxa"/>
        <w:tblInd w:w="-885" w:type="dxa"/>
        <w:tblLook w:val="04A0" w:firstRow="1" w:lastRow="0" w:firstColumn="1" w:lastColumn="0" w:noHBand="0" w:noVBand="1"/>
      </w:tblPr>
      <w:tblGrid>
        <w:gridCol w:w="284"/>
        <w:gridCol w:w="135"/>
        <w:gridCol w:w="281"/>
        <w:gridCol w:w="1261"/>
        <w:gridCol w:w="670"/>
        <w:gridCol w:w="183"/>
        <w:gridCol w:w="692"/>
        <w:gridCol w:w="160"/>
        <w:gridCol w:w="851"/>
        <w:gridCol w:w="850"/>
        <w:gridCol w:w="753"/>
        <w:gridCol w:w="91"/>
        <w:gridCol w:w="27"/>
        <w:gridCol w:w="224"/>
        <w:gridCol w:w="525"/>
        <w:gridCol w:w="68"/>
        <w:gridCol w:w="844"/>
        <w:gridCol w:w="40"/>
        <w:gridCol w:w="316"/>
        <w:gridCol w:w="109"/>
        <w:gridCol w:w="379"/>
        <w:gridCol w:w="188"/>
        <w:gridCol w:w="426"/>
        <w:gridCol w:w="248"/>
        <w:gridCol w:w="1027"/>
        <w:gridCol w:w="1734"/>
        <w:gridCol w:w="867"/>
        <w:gridCol w:w="1911"/>
      </w:tblGrid>
      <w:tr w:rsidR="00286395" w:rsidRPr="005C56F8" w:rsidTr="005C56F8">
        <w:trPr>
          <w:gridAfter w:val="3"/>
          <w:wAfter w:w="4512" w:type="dxa"/>
        </w:trPr>
        <w:tc>
          <w:tcPr>
            <w:tcW w:w="10632" w:type="dxa"/>
            <w:gridSpan w:val="2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6395" w:rsidRPr="005C56F8" w:rsidRDefault="002863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395" w:rsidRPr="005C56F8" w:rsidTr="005C56F8">
        <w:trPr>
          <w:trHeight w:val="212"/>
        </w:trPr>
        <w:tc>
          <w:tcPr>
            <w:tcW w:w="1063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395" w:rsidRPr="005C56F8" w:rsidRDefault="00286395" w:rsidP="005348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(Наименование компании)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286395" w:rsidRPr="005C56F8" w:rsidRDefault="00286395" w:rsidP="0028639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395" w:rsidRPr="005C56F8" w:rsidRDefault="00286395" w:rsidP="00534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286395" w:rsidRPr="005C56F8" w:rsidRDefault="00286395" w:rsidP="005348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34832" w:rsidRPr="005C56F8" w:rsidTr="005C56F8">
        <w:trPr>
          <w:gridAfter w:val="3"/>
          <w:wAfter w:w="4512" w:type="dxa"/>
        </w:trPr>
        <w:tc>
          <w:tcPr>
            <w:tcW w:w="10632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34832" w:rsidRPr="005C56F8" w:rsidRDefault="00534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832" w:rsidRPr="005C56F8" w:rsidTr="005C56F8">
        <w:trPr>
          <w:gridAfter w:val="3"/>
          <w:wAfter w:w="4512" w:type="dxa"/>
          <w:trHeight w:val="211"/>
        </w:trPr>
        <w:tc>
          <w:tcPr>
            <w:tcW w:w="1063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832" w:rsidRPr="005C56F8" w:rsidRDefault="00B05268" w:rsidP="00B0526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(Фактический адрес, включая указание на почтовый индекс, город и страну)</w:t>
            </w:r>
          </w:p>
        </w:tc>
      </w:tr>
      <w:tr w:rsidR="00B05268" w:rsidRPr="005C56F8" w:rsidTr="005C56F8">
        <w:trPr>
          <w:gridAfter w:val="3"/>
          <w:wAfter w:w="4512" w:type="dxa"/>
        </w:trPr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5268" w:rsidRPr="005C56F8" w:rsidRDefault="00B0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5268" w:rsidRPr="005C56F8" w:rsidRDefault="00B0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5268" w:rsidRPr="005C56F8" w:rsidRDefault="00B0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5268" w:rsidRPr="005C56F8" w:rsidRDefault="00B0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5268" w:rsidRPr="005C56F8" w:rsidRDefault="00B0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268" w:rsidRPr="005C56F8" w:rsidTr="005C56F8">
        <w:trPr>
          <w:gridAfter w:val="3"/>
          <w:wAfter w:w="4512" w:type="dxa"/>
          <w:trHeight w:val="214"/>
        </w:trPr>
        <w:tc>
          <w:tcPr>
            <w:tcW w:w="26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268" w:rsidRPr="005C56F8" w:rsidRDefault="00D2721C" w:rsidP="00D2721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(Контактное лицо)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268" w:rsidRPr="005C56F8" w:rsidRDefault="00B0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268" w:rsidRPr="005C56F8" w:rsidRDefault="00D2721C" w:rsidP="00D2721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(Контактный телефон)</w:t>
            </w:r>
          </w:p>
        </w:tc>
        <w:tc>
          <w:tcPr>
            <w:tcW w:w="8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268" w:rsidRPr="005C56F8" w:rsidRDefault="00B05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05268" w:rsidRPr="005C56F8" w:rsidRDefault="00D2721C" w:rsidP="00D2721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(Контактный </w:t>
            </w:r>
            <w:r w:rsidRPr="005C56F8">
              <w:rPr>
                <w:rFonts w:ascii="Times New Roman" w:hAnsi="Times New Roman" w:cs="Times New Roman"/>
                <w:color w:val="000000"/>
                <w:sz w:val="12"/>
                <w:szCs w:val="12"/>
                <w:lang w:val="en-US"/>
              </w:rPr>
              <w:t>E-mail</w:t>
            </w:r>
            <w:r w:rsidRPr="005C56F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</w:tr>
      <w:tr w:rsidR="00E16CEB" w:rsidRPr="005C56F8" w:rsidTr="005C56F8">
        <w:trPr>
          <w:gridAfter w:val="3"/>
          <w:wAfter w:w="4512" w:type="dxa"/>
          <w:trHeight w:val="367"/>
        </w:trPr>
        <w:tc>
          <w:tcPr>
            <w:tcW w:w="1063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CEB" w:rsidRPr="005C56F8" w:rsidRDefault="00E16CEB" w:rsidP="00E16CE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C56F8">
              <w:rPr>
                <w:rFonts w:ascii="Times New Roman" w:hAnsi="Times New Roman" w:cs="Times New Roman"/>
                <w:b/>
                <w:color w:val="000000"/>
                <w:szCs w:val="12"/>
              </w:rPr>
              <w:t xml:space="preserve">Делегаты компании: </w:t>
            </w:r>
          </w:p>
        </w:tc>
      </w:tr>
      <w:tr w:rsidR="00E16CEB" w:rsidRPr="005C56F8" w:rsidTr="005C56F8">
        <w:trPr>
          <w:gridAfter w:val="3"/>
          <w:wAfter w:w="4512" w:type="dxa"/>
          <w:trHeight w:val="308"/>
        </w:trPr>
        <w:tc>
          <w:tcPr>
            <w:tcW w:w="6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B" w:rsidRPr="005C56F8" w:rsidRDefault="00E16CEB" w:rsidP="00D2721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  <w:t xml:space="preserve">Фамилия Имя Отчество </w:t>
            </w:r>
          </w:p>
        </w:tc>
        <w:tc>
          <w:tcPr>
            <w:tcW w:w="45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B" w:rsidRPr="005C56F8" w:rsidRDefault="00E16CEB" w:rsidP="00D2721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  <w:t xml:space="preserve">Должность </w:t>
            </w:r>
          </w:p>
        </w:tc>
      </w:tr>
      <w:tr w:rsidR="00E16CEB" w:rsidRPr="005C56F8" w:rsidTr="005C56F8">
        <w:trPr>
          <w:gridAfter w:val="3"/>
          <w:wAfter w:w="4512" w:type="dxa"/>
          <w:trHeight w:val="308"/>
        </w:trPr>
        <w:tc>
          <w:tcPr>
            <w:tcW w:w="6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B" w:rsidRPr="005C56F8" w:rsidRDefault="00E16CEB" w:rsidP="00E16CE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  <w:t xml:space="preserve">Фамилия Имя Отчество </w:t>
            </w:r>
          </w:p>
        </w:tc>
        <w:tc>
          <w:tcPr>
            <w:tcW w:w="45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B" w:rsidRPr="005C56F8" w:rsidRDefault="00E16CEB" w:rsidP="00E16CE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  <w:t xml:space="preserve">Должность </w:t>
            </w:r>
          </w:p>
        </w:tc>
      </w:tr>
      <w:tr w:rsidR="00E16CEB" w:rsidRPr="005C56F8" w:rsidTr="005C56F8">
        <w:trPr>
          <w:gridAfter w:val="3"/>
          <w:wAfter w:w="4512" w:type="dxa"/>
          <w:trHeight w:val="308"/>
        </w:trPr>
        <w:tc>
          <w:tcPr>
            <w:tcW w:w="6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B" w:rsidRPr="005C56F8" w:rsidRDefault="00E16CEB" w:rsidP="00E16CE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  <w:t xml:space="preserve">Фамилия Имя Отчество </w:t>
            </w:r>
          </w:p>
        </w:tc>
        <w:tc>
          <w:tcPr>
            <w:tcW w:w="45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B" w:rsidRPr="005C56F8" w:rsidRDefault="00E16CEB" w:rsidP="00E16CE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  <w:t xml:space="preserve">Должность </w:t>
            </w:r>
          </w:p>
        </w:tc>
      </w:tr>
      <w:tr w:rsidR="00E16CEB" w:rsidRPr="005C56F8" w:rsidTr="005C56F8">
        <w:trPr>
          <w:gridAfter w:val="3"/>
          <w:wAfter w:w="4512" w:type="dxa"/>
          <w:trHeight w:val="308"/>
        </w:trPr>
        <w:tc>
          <w:tcPr>
            <w:tcW w:w="6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B" w:rsidRPr="005C56F8" w:rsidRDefault="00E16CEB" w:rsidP="00E16CE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  <w:t xml:space="preserve">Фамилия Имя Отчество </w:t>
            </w:r>
          </w:p>
        </w:tc>
        <w:tc>
          <w:tcPr>
            <w:tcW w:w="45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EB" w:rsidRPr="005C56F8" w:rsidRDefault="00E16CEB" w:rsidP="00E16CE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  <w:r w:rsidRPr="005C56F8"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  <w:t xml:space="preserve">Должность </w:t>
            </w:r>
          </w:p>
        </w:tc>
      </w:tr>
      <w:tr w:rsidR="00E16CEB" w:rsidRPr="005C56F8" w:rsidTr="005C56F8">
        <w:trPr>
          <w:gridAfter w:val="3"/>
          <w:wAfter w:w="4512" w:type="dxa"/>
          <w:trHeight w:val="170"/>
        </w:trPr>
        <w:tc>
          <w:tcPr>
            <w:tcW w:w="61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CEB" w:rsidRPr="005C56F8" w:rsidRDefault="00E16CEB" w:rsidP="00E16CE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</w:p>
        </w:tc>
        <w:tc>
          <w:tcPr>
            <w:tcW w:w="451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CEB" w:rsidRPr="005C56F8" w:rsidRDefault="00E16CEB" w:rsidP="00E16CEB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Cs w:val="12"/>
              </w:rPr>
            </w:pPr>
          </w:p>
        </w:tc>
      </w:tr>
      <w:tr w:rsidR="005C56F8" w:rsidRPr="00A50D5E" w:rsidTr="00A50D5E">
        <w:trPr>
          <w:gridAfter w:val="3"/>
          <w:wAfter w:w="4512" w:type="dxa"/>
          <w:trHeight w:val="324"/>
        </w:trPr>
        <w:tc>
          <w:tcPr>
            <w:tcW w:w="1063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D2721C" w:rsidRPr="00A50D5E" w:rsidRDefault="00D2721C" w:rsidP="00B27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D5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 w:rsidR="00D73C83" w:rsidRPr="00A50D5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r w:rsidR="00B2790A">
              <w:rPr>
                <w:rFonts w:ascii="Times New Roman" w:hAnsi="Times New Roman" w:cs="Times New Roman"/>
                <w:sz w:val="28"/>
                <w:szCs w:val="28"/>
              </w:rPr>
              <w:t>семинара</w:t>
            </w:r>
            <w:r w:rsidRPr="00A50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7F2" w:rsidRPr="00A50D5E">
              <w:rPr>
                <w:rFonts w:ascii="Times New Roman" w:hAnsi="Times New Roman" w:cs="Times New Roman"/>
                <w:sz w:val="28"/>
                <w:szCs w:val="28"/>
              </w:rPr>
              <w:t>и стоимость участия</w:t>
            </w:r>
            <w:r w:rsidR="00C33DEF" w:rsidRPr="00A50D5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847F2" w:rsidRPr="00A50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D5E">
              <w:rPr>
                <w:rFonts w:ascii="Times New Roman" w:hAnsi="Times New Roman" w:cs="Times New Roman"/>
                <w:sz w:val="28"/>
                <w:szCs w:val="28"/>
              </w:rPr>
              <w:t>(стоимость указана с НДС)</w:t>
            </w:r>
            <w:r w:rsidR="0099353F" w:rsidRPr="00A50D5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2721C" w:rsidRPr="005C56F8" w:rsidTr="005C56F8">
        <w:trPr>
          <w:gridAfter w:val="3"/>
          <w:wAfter w:w="4512" w:type="dxa"/>
          <w:trHeight w:val="870"/>
        </w:trPr>
        <w:tc>
          <w:tcPr>
            <w:tcW w:w="1063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C56F8" w:rsidRPr="005C56F8" w:rsidRDefault="005C56F8" w:rsidP="00D73C83">
            <w:pPr>
              <w:ind w:left="1027" w:hanging="10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73C83" w:rsidRPr="00B2790A" w:rsidRDefault="00983747" w:rsidP="00D73C83">
            <w:pPr>
              <w:ind w:left="1027" w:hanging="1027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279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Внимание! </w:t>
            </w:r>
            <w:r w:rsidR="00D73C83" w:rsidRPr="00B279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Участие является платным и включает в себя:</w:t>
            </w:r>
          </w:p>
          <w:p w:rsidR="00D73C83" w:rsidRPr="00FA28EE" w:rsidRDefault="00D73C83" w:rsidP="00D73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90A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во всех мероприятиях в рамках </w:t>
            </w:r>
            <w:r w:rsidR="00B2790A" w:rsidRPr="00B2790A">
              <w:rPr>
                <w:rFonts w:ascii="Times New Roman" w:hAnsi="Times New Roman" w:cs="Times New Roman"/>
                <w:sz w:val="16"/>
                <w:szCs w:val="16"/>
              </w:rPr>
              <w:t>семинара</w:t>
            </w:r>
            <w:r w:rsidRPr="00B2790A">
              <w:rPr>
                <w:rFonts w:ascii="Times New Roman" w:hAnsi="Times New Roman" w:cs="Times New Roman"/>
                <w:sz w:val="16"/>
                <w:szCs w:val="16"/>
              </w:rPr>
              <w:t>, информационные материал</w:t>
            </w:r>
            <w:r w:rsidR="00FA28EE">
              <w:rPr>
                <w:rFonts w:ascii="Times New Roman" w:hAnsi="Times New Roman" w:cs="Times New Roman"/>
                <w:sz w:val="16"/>
                <w:szCs w:val="16"/>
              </w:rPr>
              <w:t>ы участника, кофе-брейки, обед</w:t>
            </w:r>
          </w:p>
          <w:p w:rsidR="00D2721C" w:rsidRPr="00B2790A" w:rsidRDefault="00D73C83" w:rsidP="00286395">
            <w:pPr>
              <w:ind w:left="1027" w:hanging="1027"/>
              <w:rPr>
                <w:rFonts w:ascii="Times New Roman" w:hAnsi="Times New Roman" w:cs="Times New Roman"/>
                <w:sz w:val="16"/>
                <w:szCs w:val="16"/>
              </w:rPr>
            </w:pPr>
            <w:r w:rsidRPr="00B2790A">
              <w:rPr>
                <w:rFonts w:ascii="Times New Roman" w:hAnsi="Times New Roman" w:cs="Times New Roman"/>
                <w:sz w:val="16"/>
                <w:szCs w:val="16"/>
              </w:rPr>
              <w:t>Участники самостоятельно оплачивают проезд к месту проведения конференции и проживание.</w:t>
            </w:r>
          </w:p>
          <w:p w:rsidR="00C33DEF" w:rsidRDefault="00C33DEF" w:rsidP="00286395">
            <w:pPr>
              <w:ind w:left="1027" w:hanging="102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790A" w:rsidRPr="0014586E" w:rsidRDefault="00B2790A" w:rsidP="00286395">
            <w:pPr>
              <w:ind w:left="1027" w:hanging="102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90A" w:rsidRPr="005C56F8" w:rsidTr="00B2790A">
        <w:trPr>
          <w:gridAfter w:val="3"/>
          <w:wAfter w:w="4512" w:type="dxa"/>
          <w:trHeight w:val="2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0A" w:rsidRPr="005C56F8" w:rsidRDefault="00B2790A" w:rsidP="00F31B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790A" w:rsidRPr="005C56F8" w:rsidRDefault="00B2790A" w:rsidP="00F31B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3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790A" w:rsidRPr="005C56F8" w:rsidRDefault="00B2790A" w:rsidP="00F31B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VIP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  <w:r w:rsidRPr="00B2790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5C56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0A" w:rsidRPr="005C56F8" w:rsidRDefault="00663CE2" w:rsidP="00E513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  <w:r w:rsidR="00F31B9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B2790A">
              <w:rPr>
                <w:rFonts w:ascii="Times New Roman" w:hAnsi="Times New Roman" w:cs="Times New Roman"/>
                <w:b/>
              </w:rPr>
              <w:t>00</w:t>
            </w:r>
            <w:r w:rsidR="00B2790A" w:rsidRPr="005C56F8">
              <w:rPr>
                <w:rFonts w:ascii="Times New Roman" w:hAnsi="Times New Roman" w:cs="Times New Roman"/>
                <w:b/>
              </w:rPr>
              <w:t xml:space="preserve"> руб.</w:t>
            </w:r>
          </w:p>
        </w:tc>
      </w:tr>
      <w:tr w:rsidR="00B2790A" w:rsidRPr="00E51326" w:rsidTr="00E51326">
        <w:trPr>
          <w:gridAfter w:val="3"/>
          <w:wAfter w:w="4512" w:type="dxa"/>
          <w:trHeight w:val="62"/>
        </w:trPr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790A" w:rsidRPr="00E51326" w:rsidRDefault="00B2790A" w:rsidP="00F31B9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B2790A" w:rsidRPr="00E51326" w:rsidRDefault="00B2790A" w:rsidP="00F31B9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0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2790A" w:rsidRPr="00E51326" w:rsidRDefault="00B2790A" w:rsidP="00F31B9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790A" w:rsidRPr="00E51326" w:rsidRDefault="00B2790A" w:rsidP="00F31B9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154D4" w:rsidRPr="005C56F8" w:rsidTr="00B2790A">
        <w:trPr>
          <w:gridAfter w:val="3"/>
          <w:wAfter w:w="4512" w:type="dxa"/>
          <w:trHeight w:val="2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3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54D4" w:rsidRPr="005C56F8" w:rsidRDefault="004154D4" w:rsidP="0041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1-й делегат 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4" w:rsidRPr="005C56F8" w:rsidRDefault="00663CE2" w:rsidP="004154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="00E51326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A00146">
              <w:rPr>
                <w:rFonts w:ascii="Times New Roman" w:hAnsi="Times New Roman" w:cs="Times New Roman"/>
                <w:b/>
              </w:rPr>
              <w:t>00</w:t>
            </w:r>
            <w:r w:rsidR="004154D4" w:rsidRPr="005C56F8">
              <w:rPr>
                <w:rFonts w:ascii="Times New Roman" w:hAnsi="Times New Roman" w:cs="Times New Roman"/>
                <w:b/>
              </w:rPr>
              <w:t xml:space="preserve"> руб.</w:t>
            </w:r>
          </w:p>
        </w:tc>
      </w:tr>
      <w:tr w:rsidR="004154D4" w:rsidRPr="005C56F8" w:rsidTr="005C56F8">
        <w:trPr>
          <w:gridAfter w:val="3"/>
          <w:wAfter w:w="4512" w:type="dxa"/>
          <w:trHeight w:val="60"/>
        </w:trPr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21C" w:rsidRPr="005C56F8" w:rsidRDefault="00D2721C" w:rsidP="00A6105D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4154D4" w:rsidRPr="005C56F8" w:rsidTr="005C56F8">
        <w:trPr>
          <w:gridAfter w:val="3"/>
          <w:wAfter w:w="4512" w:type="dxa"/>
          <w:trHeight w:val="28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3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0146" w:rsidRPr="00814F1C" w:rsidRDefault="004154D4" w:rsidP="001A1062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5C56F8">
              <w:rPr>
                <w:rFonts w:ascii="Times New Roman" w:hAnsi="Times New Roman" w:cs="Times New Roman"/>
                <w:b/>
                <w:sz w:val="20"/>
                <w:szCs w:val="20"/>
              </w:rPr>
              <w:t>2-й делегат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4" w:rsidRPr="005C56F8" w:rsidRDefault="00663CE2" w:rsidP="004154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  <w:r w:rsidR="00E51326">
              <w:rPr>
                <w:rFonts w:ascii="Times New Roman" w:hAnsi="Times New Roman" w:cs="Times New Roman"/>
                <w:b/>
              </w:rPr>
              <w:t> </w:t>
            </w:r>
            <w:r w:rsidR="00BB3EDB">
              <w:rPr>
                <w:rFonts w:ascii="Times New Roman" w:hAnsi="Times New Roman" w:cs="Times New Roman"/>
                <w:b/>
              </w:rPr>
              <w:t>0</w:t>
            </w:r>
            <w:r w:rsidR="004154D4" w:rsidRPr="005C56F8">
              <w:rPr>
                <w:rFonts w:ascii="Times New Roman" w:hAnsi="Times New Roman" w:cs="Times New Roman"/>
                <w:b/>
              </w:rPr>
              <w:t>00 руб.</w:t>
            </w:r>
          </w:p>
        </w:tc>
      </w:tr>
      <w:tr w:rsidR="004154D4" w:rsidRPr="005C56F8" w:rsidTr="005C56F8">
        <w:trPr>
          <w:gridAfter w:val="3"/>
          <w:wAfter w:w="4512" w:type="dxa"/>
          <w:trHeight w:val="68"/>
        </w:trPr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4154D4" w:rsidRPr="005C56F8" w:rsidTr="005C56F8">
        <w:trPr>
          <w:gridAfter w:val="3"/>
          <w:wAfter w:w="4512" w:type="dxa"/>
          <w:trHeight w:val="28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1A1062">
            <w:pPr>
              <w:rPr>
                <w:rFonts w:ascii="Times New Roman" w:hAnsi="Times New Roman" w:cs="Times New Roman"/>
                <w:b/>
              </w:rPr>
            </w:pPr>
            <w:r w:rsidRPr="005C56F8">
              <w:rPr>
                <w:rFonts w:ascii="Times New Roman" w:hAnsi="Times New Roman" w:cs="Times New Roman"/>
                <w:b/>
                <w:sz w:val="20"/>
                <w:szCs w:val="20"/>
              </w:rPr>
              <w:t>3-й и более делегатов</w:t>
            </w:r>
          </w:p>
        </w:tc>
        <w:tc>
          <w:tcPr>
            <w:tcW w:w="19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4D4" w:rsidRPr="005C56F8" w:rsidRDefault="004154D4" w:rsidP="00CA7D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4D4" w:rsidRPr="005C56F8" w:rsidRDefault="004154D4" w:rsidP="004154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54D4" w:rsidRPr="005C56F8" w:rsidRDefault="004154D4" w:rsidP="004154D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4D4" w:rsidRPr="005C56F8" w:rsidRDefault="00663CE2" w:rsidP="00215B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="00E51326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215B2A" w:rsidRPr="005C56F8">
              <w:rPr>
                <w:rFonts w:ascii="Times New Roman" w:hAnsi="Times New Roman" w:cs="Times New Roman"/>
                <w:b/>
              </w:rPr>
              <w:t>00 руб.</w:t>
            </w:r>
          </w:p>
        </w:tc>
      </w:tr>
      <w:tr w:rsidR="00B425F3" w:rsidRPr="005C56F8" w:rsidTr="005C56F8">
        <w:trPr>
          <w:gridAfter w:val="3"/>
          <w:wAfter w:w="4512" w:type="dxa"/>
          <w:trHeight w:val="104"/>
        </w:trPr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4D4" w:rsidRPr="005C56F8" w:rsidRDefault="004154D4" w:rsidP="00A610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62A61" w:rsidRPr="005C56F8" w:rsidTr="005C56F8">
        <w:trPr>
          <w:gridAfter w:val="3"/>
          <w:wAfter w:w="4512" w:type="dxa"/>
          <w:trHeight w:val="289"/>
        </w:trPr>
        <w:tc>
          <w:tcPr>
            <w:tcW w:w="825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A61" w:rsidRPr="005C56F8" w:rsidRDefault="00C62A61" w:rsidP="00C62A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C56F8">
              <w:rPr>
                <w:rFonts w:ascii="Times New Roman" w:hAnsi="Times New Roman" w:cs="Times New Roman"/>
                <w:b/>
              </w:rPr>
              <w:t>Итого за делегатов: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A61" w:rsidRPr="005C56F8" w:rsidRDefault="00C62A61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61" w:rsidRPr="005C56F8" w:rsidRDefault="00C62A61" w:rsidP="00A610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56F8" w:rsidRPr="005C56F8" w:rsidTr="005C56F8">
        <w:trPr>
          <w:gridAfter w:val="3"/>
          <w:wAfter w:w="4512" w:type="dxa"/>
          <w:trHeight w:val="289"/>
        </w:trPr>
        <w:tc>
          <w:tcPr>
            <w:tcW w:w="825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6F8" w:rsidRPr="005C56F8" w:rsidRDefault="005C56F8" w:rsidP="00C62A6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6F8" w:rsidRPr="005C56F8" w:rsidRDefault="005C56F8" w:rsidP="00A6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6F8" w:rsidRPr="005C56F8" w:rsidRDefault="005C56F8" w:rsidP="00A6105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56F8" w:rsidRPr="005C56F8" w:rsidTr="00A00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512" w:type="dxa"/>
          <w:trHeight w:val="170"/>
        </w:trPr>
        <w:tc>
          <w:tcPr>
            <w:tcW w:w="10632" w:type="dxa"/>
            <w:gridSpan w:val="25"/>
            <w:shd w:val="clear" w:color="auto" w:fill="C00000"/>
          </w:tcPr>
          <w:p w:rsidR="006847F2" w:rsidRPr="005C56F8" w:rsidRDefault="00DC4A1A" w:rsidP="0028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6F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возможности </w:t>
            </w:r>
            <w:r w:rsidR="00983747" w:rsidRPr="005C56F8">
              <w:rPr>
                <w:rFonts w:ascii="Times New Roman" w:hAnsi="Times New Roman" w:cs="Times New Roman"/>
                <w:sz w:val="28"/>
                <w:szCs w:val="28"/>
              </w:rPr>
              <w:t>участникам</w:t>
            </w:r>
            <w:r w:rsidR="001A1062" w:rsidRPr="005C56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7F2" w:rsidRPr="005C56F8">
              <w:rPr>
                <w:rFonts w:ascii="Times New Roman" w:hAnsi="Times New Roman" w:cs="Times New Roman"/>
                <w:sz w:val="28"/>
                <w:szCs w:val="28"/>
              </w:rPr>
              <w:t>(стоимость указана с НДС)</w:t>
            </w:r>
            <w:r w:rsidR="0099353F" w:rsidRPr="005C56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6395" w:rsidRPr="005C56F8" w:rsidRDefault="00286395" w:rsidP="0028639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56F8">
              <w:rPr>
                <w:rFonts w:ascii="Times New Roman" w:hAnsi="Times New Roman" w:cs="Times New Roman"/>
                <w:i/>
                <w:sz w:val="18"/>
                <w:szCs w:val="18"/>
              </w:rPr>
              <w:t>Предоставляются только при заказе участия от двух делегатов</w:t>
            </w:r>
            <w:r w:rsidR="00BB3E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BB3EDB" w:rsidRPr="00BB3E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или одного </w:t>
            </w:r>
            <w:r w:rsidR="00BB3EDB" w:rsidRPr="00BB3EDB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VIP</w:t>
            </w:r>
            <w:r w:rsidR="00BB3EDB" w:rsidRPr="00BB3E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делегата</w:t>
            </w:r>
            <w:r w:rsidRPr="005C56F8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286395" w:rsidRPr="005C56F8" w:rsidTr="005C5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512" w:type="dxa"/>
          <w:trHeight w:val="70"/>
        </w:trPr>
        <w:tc>
          <w:tcPr>
            <w:tcW w:w="10632" w:type="dxa"/>
            <w:gridSpan w:val="25"/>
          </w:tcPr>
          <w:p w:rsidR="00286395" w:rsidRPr="005C56F8" w:rsidRDefault="00286395" w:rsidP="00286395">
            <w:pPr>
              <w:pStyle w:val="aa"/>
              <w:ind w:left="-633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86395" w:rsidRPr="005C56F8" w:rsidRDefault="00286395" w:rsidP="00286395">
            <w:pPr>
              <w:rPr>
                <w:rFonts w:ascii="Times New Roman" w:hAnsi="Times New Roman" w:cs="Times New Roman"/>
              </w:rPr>
            </w:pPr>
          </w:p>
        </w:tc>
      </w:tr>
      <w:tr w:rsidR="00F30D69" w:rsidRPr="005C56F8" w:rsidTr="00CC3048">
        <w:trPr>
          <w:gridAfter w:val="3"/>
          <w:wAfter w:w="4512" w:type="dxa"/>
          <w:trHeight w:val="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F38" w:rsidRPr="005C56F8" w:rsidRDefault="00B11F38" w:rsidP="00B11F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Показ ролика компании в конференц-зале перед пленарным </w:t>
            </w:r>
            <w:r w:rsidR="00F126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заседанием </w:t>
            </w:r>
            <w:r w:rsidR="00F1266F">
              <w:rPr>
                <w:rFonts w:ascii="Times New Roman" w:hAnsi="Times New Roman" w:cs="Times New Roman"/>
                <w:sz w:val="16"/>
                <w:szCs w:val="16"/>
              </w:rPr>
              <w:t xml:space="preserve"> и на одном из круглых столов</w:t>
            </w:r>
            <w:r w:rsidR="00126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(не более 2 минут).</w:t>
            </w:r>
          </w:p>
          <w:p w:rsidR="00275BFB" w:rsidRPr="005C56F8" w:rsidRDefault="00275BFB" w:rsidP="00B11F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69" w:rsidRPr="005C56F8" w:rsidRDefault="00F31B9C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814F1C">
              <w:rPr>
                <w:rFonts w:ascii="Times New Roman" w:hAnsi="Times New Roman" w:cs="Times New Roman"/>
                <w:sz w:val="16"/>
                <w:szCs w:val="16"/>
              </w:rPr>
              <w:t>0 000 руб</w:t>
            </w:r>
            <w:r w:rsidR="00F30D69" w:rsidRPr="005C56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0D69" w:rsidRPr="005C56F8" w:rsidRDefault="00F30D69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D69" w:rsidRPr="005C56F8" w:rsidRDefault="00F30D69" w:rsidP="00C62A6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D69" w:rsidRPr="005C56F8" w:rsidTr="00CC3048">
        <w:trPr>
          <w:gridAfter w:val="3"/>
          <w:wAfter w:w="4512" w:type="dxa"/>
          <w:trHeight w:val="56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E16C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0D69" w:rsidRPr="005C56F8" w:rsidRDefault="00F30D69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D69" w:rsidRPr="005C56F8" w:rsidRDefault="00F30D69" w:rsidP="00C62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D69" w:rsidRPr="005C56F8" w:rsidTr="00CC3048">
        <w:trPr>
          <w:gridAfter w:val="3"/>
          <w:wAfter w:w="4512" w:type="dxa"/>
          <w:trHeight w:val="15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F38" w:rsidRPr="005C56F8" w:rsidRDefault="00B11F38" w:rsidP="00B11F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Показ ролика компании в конференц-зале перед одним из </w:t>
            </w:r>
            <w:r w:rsidR="00F1266F">
              <w:rPr>
                <w:rFonts w:ascii="Times New Roman" w:hAnsi="Times New Roman" w:cs="Times New Roman"/>
                <w:sz w:val="16"/>
                <w:szCs w:val="16"/>
              </w:rPr>
              <w:t>круглых столов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 (не более 2 минут) за исключением пленарного заседания.</w:t>
            </w:r>
          </w:p>
          <w:p w:rsidR="00F30D69" w:rsidRPr="005C56F8" w:rsidRDefault="00F30D69" w:rsidP="00B11F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69" w:rsidRPr="005C56F8" w:rsidRDefault="00F31B9C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14F1C">
              <w:rPr>
                <w:rFonts w:ascii="Times New Roman" w:hAnsi="Times New Roman" w:cs="Times New Roman"/>
                <w:sz w:val="16"/>
                <w:szCs w:val="16"/>
              </w:rPr>
              <w:t>0 000 руб.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0D69" w:rsidRPr="005C56F8" w:rsidRDefault="00F30D69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D69" w:rsidRPr="005C56F8" w:rsidRDefault="00F30D69" w:rsidP="00C62A6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D69" w:rsidRPr="005C56F8" w:rsidTr="00CC3048">
        <w:trPr>
          <w:gridAfter w:val="3"/>
          <w:wAfter w:w="4512" w:type="dxa"/>
          <w:trHeight w:val="10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E16C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D69" w:rsidRPr="005C56F8" w:rsidRDefault="00F30D69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D69" w:rsidRPr="005C56F8" w:rsidRDefault="00F30D69" w:rsidP="00C62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D69" w:rsidRPr="005C56F8" w:rsidTr="00CC3048">
        <w:trPr>
          <w:gridAfter w:val="3"/>
          <w:wAfter w:w="4512" w:type="dxa"/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0D69" w:rsidRPr="005C56F8" w:rsidRDefault="00F31B9C" w:rsidP="00B11F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Размещение ролл-</w:t>
            </w:r>
            <w:proofErr w:type="spellStart"/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апа</w:t>
            </w:r>
            <w:proofErr w:type="spellEnd"/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 заказчика в фойе или в конференц-зале (размер </w:t>
            </w:r>
            <w:r w:rsidR="00F91A92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90*200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см).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69" w:rsidRPr="005C56F8" w:rsidRDefault="00F91A92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14F1C">
              <w:rPr>
                <w:rFonts w:ascii="Times New Roman" w:hAnsi="Times New Roman" w:cs="Times New Roman"/>
                <w:sz w:val="16"/>
                <w:szCs w:val="16"/>
              </w:rPr>
              <w:t>00 000 руб</w:t>
            </w:r>
            <w:r w:rsidR="00F30D69" w:rsidRPr="005C56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0D69" w:rsidRPr="005C56F8" w:rsidRDefault="00F30D69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D69" w:rsidRPr="005C56F8" w:rsidRDefault="00F30D69" w:rsidP="00C62A6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D69" w:rsidRPr="005C56F8" w:rsidTr="00CC3048">
        <w:trPr>
          <w:gridAfter w:val="3"/>
          <w:wAfter w:w="4512" w:type="dxa"/>
          <w:trHeight w:val="10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E16C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D69" w:rsidRPr="005C56F8" w:rsidRDefault="00F30D69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D69" w:rsidRPr="005C56F8" w:rsidRDefault="00F30D69" w:rsidP="00C62A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D69" w:rsidRPr="005C56F8" w:rsidTr="00CC3048">
        <w:trPr>
          <w:gridAfter w:val="3"/>
          <w:wAfter w:w="4512" w:type="dxa"/>
          <w:trHeight w:val="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1A92" w:rsidRPr="005C56F8" w:rsidRDefault="00F91A92" w:rsidP="00F91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Вложение материалов в пакет участника (букл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 формата А4 или А5 не более 8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 страниц, USB-</w:t>
            </w:r>
            <w:proofErr w:type="spellStart"/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-накопитель, </w:t>
            </w: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-диск).</w:t>
            </w:r>
          </w:p>
          <w:p w:rsidR="00F30D69" w:rsidRPr="005C56F8" w:rsidRDefault="00F30D69" w:rsidP="00E513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69" w:rsidRPr="005C56F8" w:rsidRDefault="00F91A92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814F1C">
              <w:rPr>
                <w:rFonts w:ascii="Times New Roman" w:hAnsi="Times New Roman" w:cs="Times New Roman"/>
                <w:sz w:val="16"/>
                <w:szCs w:val="16"/>
              </w:rPr>
              <w:t>0 000 руб.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0D69" w:rsidRPr="005C56F8" w:rsidRDefault="00F30D69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D69" w:rsidRPr="005C56F8" w:rsidRDefault="00F30D69" w:rsidP="00C62A6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D69" w:rsidRPr="005C56F8" w:rsidTr="00CC3048">
        <w:trPr>
          <w:gridAfter w:val="3"/>
          <w:wAfter w:w="4512" w:type="dxa"/>
          <w:trHeight w:val="104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E16C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D69" w:rsidRPr="005C56F8" w:rsidRDefault="00F30D69" w:rsidP="00CA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0D69" w:rsidRPr="005C56F8" w:rsidRDefault="00F30D69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48" w:rsidRPr="005C56F8" w:rsidTr="00CC3048">
        <w:trPr>
          <w:gridAfter w:val="3"/>
          <w:wAfter w:w="4512" w:type="dxa"/>
          <w:trHeight w:val="27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048" w:rsidRDefault="00CC3048" w:rsidP="00F91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Раскладка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местах  в зале 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 (букл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 формата А4 или А5 не более 8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 страниц, USB-</w:t>
            </w:r>
            <w:proofErr w:type="spellStart"/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-накопитель, </w:t>
            </w: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-диск).</w:t>
            </w:r>
          </w:p>
          <w:p w:rsidR="00CC3048" w:rsidRPr="005C56F8" w:rsidRDefault="00CC3048" w:rsidP="00F91A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48" w:rsidRPr="005C56F8" w:rsidRDefault="00CC3048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100 000 руб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048" w:rsidRPr="005C56F8" w:rsidRDefault="00CC3048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048" w:rsidRPr="005C56F8" w:rsidRDefault="00CC3048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048" w:rsidRPr="005C56F8" w:rsidTr="00CC3048">
        <w:trPr>
          <w:gridAfter w:val="3"/>
          <w:wAfter w:w="4512" w:type="dxa"/>
          <w:trHeight w:val="27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CC3048" w:rsidRDefault="00CC3048" w:rsidP="00F91A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3048" w:rsidRDefault="00CC3048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048" w:rsidRPr="005C56F8" w:rsidRDefault="00CC3048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C3048" w:rsidRPr="005C56F8" w:rsidRDefault="00CC3048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048" w:rsidRPr="005C56F8" w:rsidTr="00CC3048">
        <w:trPr>
          <w:gridAfter w:val="3"/>
          <w:wAfter w:w="4512" w:type="dxa"/>
          <w:trHeight w:val="27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048" w:rsidRDefault="00CC3048" w:rsidP="00F91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Раскладка матер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иалов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стойке регистрации 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 (букл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 формата А4 или А5 не более 8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 страниц, USB-</w:t>
            </w:r>
            <w:proofErr w:type="spellStart"/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флеш</w:t>
            </w:r>
            <w:proofErr w:type="spellEnd"/>
            <w:r w:rsidRPr="005C56F8">
              <w:rPr>
                <w:rFonts w:ascii="Times New Roman" w:hAnsi="Times New Roman" w:cs="Times New Roman"/>
                <w:sz w:val="16"/>
                <w:szCs w:val="16"/>
              </w:rPr>
              <w:t xml:space="preserve">-накопитель, </w:t>
            </w:r>
            <w:r w:rsidRPr="005C5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CD</w:t>
            </w:r>
            <w:r w:rsidRPr="005C56F8">
              <w:rPr>
                <w:rFonts w:ascii="Times New Roman" w:hAnsi="Times New Roman" w:cs="Times New Roman"/>
                <w:sz w:val="16"/>
                <w:szCs w:val="16"/>
              </w:rPr>
              <w:t>-диск)</w:t>
            </w:r>
          </w:p>
          <w:p w:rsidR="00CC3048" w:rsidRDefault="00CC3048" w:rsidP="00F91A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48" w:rsidRDefault="00CC3048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70 000 руб.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048" w:rsidRPr="003A73DB" w:rsidRDefault="00CC3048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3048" w:rsidRPr="005C56F8" w:rsidRDefault="00CC3048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=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3048" w:rsidRPr="005C56F8" w:rsidTr="00CC3048">
        <w:trPr>
          <w:gridAfter w:val="3"/>
          <w:wAfter w:w="4512" w:type="dxa"/>
          <w:trHeight w:val="27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CC3048" w:rsidRDefault="00CC3048" w:rsidP="00F91A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048" w:rsidRDefault="00CC3048" w:rsidP="00CA7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048" w:rsidRDefault="00CC3048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048" w:rsidRDefault="00CC3048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048" w:rsidRPr="005C56F8" w:rsidRDefault="00CC3048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3747" w:rsidRPr="005C56F8" w:rsidTr="00CC3048">
        <w:trPr>
          <w:gridAfter w:val="3"/>
          <w:wAfter w:w="4512" w:type="dxa"/>
          <w:trHeight w:val="396"/>
        </w:trPr>
        <w:tc>
          <w:tcPr>
            <w:tcW w:w="79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747" w:rsidRPr="005C56F8" w:rsidRDefault="00983747" w:rsidP="0098374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8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дополнительным возможностям: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747" w:rsidRPr="005C56F8" w:rsidRDefault="00983747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47" w:rsidRPr="005C56F8" w:rsidRDefault="00983747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3747" w:rsidRPr="005C56F8" w:rsidTr="008E33A8">
        <w:trPr>
          <w:gridAfter w:val="3"/>
          <w:wAfter w:w="4512" w:type="dxa"/>
          <w:trHeight w:val="170"/>
        </w:trPr>
        <w:tc>
          <w:tcPr>
            <w:tcW w:w="79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747" w:rsidRPr="005C56F8" w:rsidRDefault="00983747" w:rsidP="00983747">
            <w:pPr>
              <w:jc w:val="right"/>
              <w:rPr>
                <w:rFonts w:ascii="Times New Roman" w:hAnsi="Times New Roman" w:cs="Times New Roman"/>
                <w:b/>
                <w:sz w:val="6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3747" w:rsidRPr="005C56F8" w:rsidRDefault="00983747" w:rsidP="00A6105D">
            <w:pPr>
              <w:jc w:val="center"/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747" w:rsidRPr="005C56F8" w:rsidRDefault="00983747" w:rsidP="00A6105D">
            <w:pPr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</w:tr>
      <w:tr w:rsidR="00983747" w:rsidRPr="005C56F8" w:rsidTr="005C56F8">
        <w:trPr>
          <w:gridAfter w:val="3"/>
          <w:wAfter w:w="4512" w:type="dxa"/>
          <w:trHeight w:val="396"/>
        </w:trPr>
        <w:tc>
          <w:tcPr>
            <w:tcW w:w="793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747" w:rsidRPr="005C56F8" w:rsidRDefault="00983747" w:rsidP="0098374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ЗАЯВКЕ: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747" w:rsidRPr="005C56F8" w:rsidRDefault="00983747" w:rsidP="00A61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47" w:rsidRPr="005C56F8" w:rsidRDefault="00983747" w:rsidP="00A610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14F1C" w:rsidRDefault="00814F1C" w:rsidP="00286395">
      <w:pPr>
        <w:spacing w:after="0"/>
        <w:rPr>
          <w:rFonts w:ascii="Times New Roman" w:hAnsi="Times New Roman" w:cs="Times New Roman"/>
          <w:color w:val="000000"/>
          <w:sz w:val="10"/>
        </w:rPr>
      </w:pPr>
    </w:p>
    <w:p w:rsidR="005C56F8" w:rsidRPr="008E33A8" w:rsidRDefault="003A73DB" w:rsidP="008E33A8">
      <w:pPr>
        <w:pStyle w:val="aa"/>
        <w:numPr>
          <w:ilvl w:val="0"/>
          <w:numId w:val="1"/>
        </w:num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В </w:t>
      </w:r>
      <w:r w:rsidR="00814F1C">
        <w:rPr>
          <w:rFonts w:ascii="Arial" w:hAnsi="Arial" w:cs="Arial"/>
          <w:sz w:val="12"/>
          <w:szCs w:val="12"/>
        </w:rPr>
        <w:t xml:space="preserve"> стоимость</w:t>
      </w:r>
      <w:r w:rsidR="005E0B1F">
        <w:rPr>
          <w:rFonts w:ascii="Arial" w:hAnsi="Arial" w:cs="Arial"/>
          <w:sz w:val="12"/>
          <w:szCs w:val="12"/>
        </w:rPr>
        <w:t xml:space="preserve"> </w:t>
      </w:r>
      <w:r w:rsidR="005E0B1F">
        <w:rPr>
          <w:rFonts w:ascii="Arial" w:hAnsi="Arial" w:cs="Arial"/>
          <w:sz w:val="12"/>
          <w:szCs w:val="12"/>
          <w:lang w:val="en-US"/>
        </w:rPr>
        <w:t>VIP</w:t>
      </w:r>
      <w:r w:rsidR="005E0B1F" w:rsidRPr="005E0B1F">
        <w:rPr>
          <w:rFonts w:ascii="Arial" w:hAnsi="Arial" w:cs="Arial"/>
          <w:sz w:val="12"/>
          <w:szCs w:val="12"/>
        </w:rPr>
        <w:t>-</w:t>
      </w:r>
      <w:r w:rsidR="00814F1C">
        <w:rPr>
          <w:rFonts w:ascii="Arial" w:hAnsi="Arial" w:cs="Arial"/>
          <w:sz w:val="12"/>
          <w:szCs w:val="12"/>
        </w:rPr>
        <w:t xml:space="preserve"> участия</w:t>
      </w:r>
      <w:r w:rsidR="00814F1C" w:rsidRPr="00814F1C">
        <w:rPr>
          <w:rFonts w:ascii="Arial" w:hAnsi="Arial" w:cs="Arial"/>
          <w:sz w:val="12"/>
          <w:szCs w:val="12"/>
        </w:rPr>
        <w:t xml:space="preserve"> входит </w:t>
      </w:r>
      <w:proofErr w:type="spellStart"/>
      <w:r w:rsidR="00814F1C" w:rsidRPr="00814F1C">
        <w:rPr>
          <w:rFonts w:ascii="Arial" w:hAnsi="Arial" w:cs="Arial"/>
          <w:sz w:val="12"/>
          <w:szCs w:val="12"/>
        </w:rPr>
        <w:t>бейдж</w:t>
      </w:r>
      <w:proofErr w:type="spellEnd"/>
      <w:r w:rsidR="00814F1C" w:rsidRPr="00814F1C">
        <w:rPr>
          <w:rFonts w:ascii="Arial" w:hAnsi="Arial" w:cs="Arial"/>
          <w:sz w:val="12"/>
          <w:szCs w:val="12"/>
        </w:rPr>
        <w:t xml:space="preserve"> категории «VIP», з</w:t>
      </w:r>
      <w:r>
        <w:rPr>
          <w:rFonts w:ascii="Arial" w:hAnsi="Arial" w:cs="Arial"/>
          <w:sz w:val="12"/>
          <w:szCs w:val="12"/>
        </w:rPr>
        <w:t>арезервированная рассадка в залах и на обеде</w:t>
      </w:r>
      <w:r w:rsidR="00814F1C" w:rsidRPr="00814F1C">
        <w:rPr>
          <w:rFonts w:ascii="Arial" w:hAnsi="Arial" w:cs="Arial"/>
          <w:sz w:val="12"/>
          <w:szCs w:val="12"/>
        </w:rPr>
        <w:t xml:space="preserve">, </w:t>
      </w:r>
      <w:r w:rsidR="00DE5BC1">
        <w:rPr>
          <w:rFonts w:ascii="Arial" w:hAnsi="Arial" w:cs="Arial"/>
          <w:sz w:val="12"/>
          <w:szCs w:val="12"/>
        </w:rPr>
        <w:t>возможность выступлений н</w:t>
      </w:r>
      <w:r w:rsidR="00A53803">
        <w:rPr>
          <w:rFonts w:ascii="Arial" w:hAnsi="Arial" w:cs="Arial"/>
          <w:sz w:val="12"/>
          <w:szCs w:val="12"/>
        </w:rPr>
        <w:t>а одной из сессий мероприятия (</w:t>
      </w:r>
      <w:r w:rsidR="00DE5BC1">
        <w:rPr>
          <w:rFonts w:ascii="Arial" w:hAnsi="Arial" w:cs="Arial"/>
          <w:sz w:val="12"/>
          <w:szCs w:val="12"/>
        </w:rPr>
        <w:t xml:space="preserve">по согласованию с организаторами), </w:t>
      </w:r>
      <w:r w:rsidR="00814F1C" w:rsidRPr="00814F1C">
        <w:rPr>
          <w:rFonts w:ascii="Arial" w:hAnsi="Arial" w:cs="Arial"/>
          <w:sz w:val="12"/>
          <w:szCs w:val="12"/>
        </w:rPr>
        <w:t>парковочное место на парковке отеля.</w:t>
      </w:r>
      <w:r w:rsidR="005C56F8" w:rsidRPr="008E33A8">
        <w:rPr>
          <w:rFonts w:ascii="Times New Roman" w:hAnsi="Times New Roman" w:cs="Times New Roman"/>
          <w:color w:val="000000"/>
          <w:sz w:val="10"/>
        </w:rPr>
        <w:br w:type="page"/>
      </w:r>
    </w:p>
    <w:tbl>
      <w:tblPr>
        <w:tblpPr w:leftFromText="180" w:rightFromText="180" w:vertAnchor="text" w:horzAnchor="margin" w:tblpY="341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860"/>
      </w:tblGrid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Форма собственности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Корреспондентский счет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ОКОНХ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Факс, телефон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(Ф.И.О. полностью)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(точное название должности)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какого документа действует (для доверенности – указать номер и дату)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руководителя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 (Ф.И.О. полностью)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3994" w:rsidRPr="005C56F8" w:rsidTr="008E33A8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56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Телефон главного бухгалтера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94" w:rsidRPr="005C56F8" w:rsidRDefault="00E93994" w:rsidP="00E93994">
            <w:pPr>
              <w:tabs>
                <w:tab w:val="left" w:pos="10915"/>
              </w:tabs>
              <w:ind w:right="18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C56F8" w:rsidRPr="008E33A8" w:rsidRDefault="005C56F8" w:rsidP="008E33A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3994">
        <w:rPr>
          <w:rFonts w:ascii="Times New Roman" w:hAnsi="Times New Roman" w:cs="Times New Roman"/>
          <w:b/>
          <w:color w:val="000000"/>
          <w:sz w:val="24"/>
          <w:szCs w:val="24"/>
        </w:rPr>
        <w:t>Укажи</w:t>
      </w:r>
      <w:bookmarkStart w:id="0" w:name="_GoBack"/>
      <w:bookmarkEnd w:id="0"/>
      <w:r w:rsidRPr="00E93994">
        <w:rPr>
          <w:rFonts w:ascii="Times New Roman" w:hAnsi="Times New Roman" w:cs="Times New Roman"/>
          <w:b/>
          <w:color w:val="000000"/>
          <w:sz w:val="24"/>
          <w:szCs w:val="24"/>
        </w:rPr>
        <w:t>те, пожалуйста, реквизиты компании</w:t>
      </w:r>
    </w:p>
    <w:sectPr w:rsidR="005C56F8" w:rsidRPr="008E33A8" w:rsidSect="008E33A8">
      <w:headerReference w:type="default" r:id="rId9"/>
      <w:footerReference w:type="default" r:id="rId10"/>
      <w:pgSz w:w="11906" w:h="16838"/>
      <w:pgMar w:top="54" w:right="851" w:bottom="1134" w:left="1701" w:header="284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C1" w:rsidRDefault="00DE5BC1" w:rsidP="00803794">
      <w:pPr>
        <w:spacing w:after="0" w:line="240" w:lineRule="auto"/>
      </w:pPr>
      <w:r>
        <w:separator/>
      </w:r>
    </w:p>
  </w:endnote>
  <w:endnote w:type="continuationSeparator" w:id="0">
    <w:p w:rsidR="00DE5BC1" w:rsidRDefault="00DE5BC1" w:rsidP="0080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C1" w:rsidRPr="00E51326" w:rsidRDefault="00DE5BC1" w:rsidP="00E51326">
    <w:pPr>
      <w:pStyle w:val="a5"/>
      <w:ind w:left="-993"/>
      <w:jc w:val="both"/>
      <w:rPr>
        <w:rFonts w:ascii="Times New Roman" w:hAnsi="Times New Roman" w:cs="Times New Roman"/>
        <w:b/>
        <w:sz w:val="8"/>
        <w:szCs w:val="8"/>
      </w:rPr>
    </w:pPr>
    <w:r w:rsidRPr="000D510C">
      <w:rPr>
        <w:rFonts w:ascii="Times New Roman" w:hAnsi="Times New Roman" w:cs="Times New Roman"/>
        <w:b/>
        <w:noProof/>
        <w:color w:val="C00000"/>
        <w:sz w:val="20"/>
        <w:szCs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628015</wp:posOffset>
          </wp:positionH>
          <wp:positionV relativeFrom="margin">
            <wp:posOffset>9416415</wp:posOffset>
          </wp:positionV>
          <wp:extent cx="1160780" cy="349250"/>
          <wp:effectExtent l="0" t="0" r="127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d-partner_new_russian_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78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color w:val="C00000"/>
        <w:sz w:val="20"/>
        <w:szCs w:val="20"/>
      </w:rPr>
      <w:t xml:space="preserve">   </w:t>
    </w:r>
    <w:r>
      <w:rPr>
        <w:rFonts w:ascii="Times New Roman" w:hAnsi="Times New Roman" w:cs="Times New Roman"/>
        <w:b/>
        <w:noProof/>
        <w:sz w:val="8"/>
        <w:szCs w:val="8"/>
      </w:rPr>
      <w:drawing>
        <wp:inline distT="0" distB="0" distL="0" distR="0">
          <wp:extent cx="5939790" cy="506613"/>
          <wp:effectExtent l="19050" t="0" r="3810" b="0"/>
          <wp:docPr id="3" name="Рисунок 2" descr="подвал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одвал-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39790" cy="506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C1" w:rsidRDefault="00DE5BC1" w:rsidP="00803794">
      <w:pPr>
        <w:spacing w:after="0" w:line="240" w:lineRule="auto"/>
      </w:pPr>
      <w:r>
        <w:separator/>
      </w:r>
    </w:p>
  </w:footnote>
  <w:footnote w:type="continuationSeparator" w:id="0">
    <w:p w:rsidR="00DE5BC1" w:rsidRDefault="00DE5BC1" w:rsidP="0080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C1" w:rsidRDefault="00DE5BC1"/>
  <w:tbl>
    <w:tblPr>
      <w:tblStyle w:val="a9"/>
      <w:tblW w:w="1049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5670"/>
    </w:tblGrid>
    <w:tr w:rsidR="00DE5BC1" w:rsidRPr="00D05710" w:rsidTr="00E05BD5">
      <w:trPr>
        <w:trHeight w:val="1555"/>
      </w:trPr>
      <w:tc>
        <w:tcPr>
          <w:tcW w:w="4821" w:type="dxa"/>
        </w:tcPr>
        <w:p w:rsidR="00DE5BC1" w:rsidRDefault="00DE5BC1" w:rsidP="00E05BD5">
          <w:pPr>
            <w:pStyle w:val="a3"/>
            <w:tabs>
              <w:tab w:val="clear" w:pos="9355"/>
              <w:tab w:val="left" w:pos="0"/>
            </w:tabs>
            <w:ind w:right="-285" w:firstLine="34"/>
            <w:rPr>
              <w:b/>
              <w:color w:val="C00000"/>
              <w:sz w:val="20"/>
              <w:szCs w:val="20"/>
            </w:rPr>
          </w:pPr>
          <w:r w:rsidRPr="00A047F5">
            <w:rPr>
              <w:b/>
              <w:noProof/>
              <w:color w:val="C00000"/>
              <w:sz w:val="20"/>
              <w:szCs w:val="20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-109943</wp:posOffset>
                </wp:positionV>
                <wp:extent cx="2257425" cy="742950"/>
                <wp:effectExtent l="19050" t="0" r="0" b="0"/>
                <wp:wrapNone/>
                <wp:docPr id="6" name="Рисунок 2" descr="L:\Партнер РАЗНОЕ\!ЛОГО_2012\РЖД-Партнер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Партнер РАЗНОЕ\!ЛОГО_2012\РЖД-Партнер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6236" b="133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:rsidR="00DE5BC1" w:rsidRDefault="00DE5BC1" w:rsidP="00E05BD5">
          <w:pPr>
            <w:pStyle w:val="a3"/>
            <w:tabs>
              <w:tab w:val="left" w:pos="174"/>
              <w:tab w:val="right" w:pos="9781"/>
            </w:tabs>
            <w:jc w:val="right"/>
            <w:rPr>
              <w:rFonts w:asciiTheme="majorHAnsi" w:hAnsiTheme="majorHAnsi"/>
              <w:b/>
              <w:color w:val="C00000"/>
              <w:sz w:val="20"/>
              <w:szCs w:val="20"/>
            </w:rPr>
          </w:pPr>
        </w:p>
        <w:p w:rsidR="00DE5BC1" w:rsidRPr="003C4629" w:rsidRDefault="00DE5BC1" w:rsidP="00E05BD5">
          <w:pPr>
            <w:tabs>
              <w:tab w:val="left" w:pos="174"/>
              <w:tab w:val="right" w:pos="9781"/>
            </w:tabs>
            <w:ind w:right="-285"/>
            <w:rPr>
              <w:rFonts w:ascii="Times New Roman" w:eastAsia="Times New Roman" w:hAnsi="Times New Roman"/>
              <w:b/>
              <w:color w:val="C00000"/>
              <w:sz w:val="18"/>
              <w:szCs w:val="18"/>
            </w:rPr>
          </w:pPr>
          <w:r>
            <w:rPr>
              <w:rFonts w:ascii="Times New Roman" w:eastAsia="Times New Roman" w:hAnsi="Times New Roman"/>
              <w:b/>
              <w:color w:val="FF0000"/>
              <w:sz w:val="18"/>
              <w:szCs w:val="18"/>
            </w:rPr>
            <w:t xml:space="preserve">Транспортно-логистический форум </w:t>
          </w:r>
          <w:r w:rsidRPr="003C4629">
            <w:rPr>
              <w:rFonts w:ascii="Times New Roman" w:eastAsia="Times New Roman" w:hAnsi="Times New Roman"/>
              <w:b/>
              <w:color w:val="FF0000"/>
              <w:sz w:val="18"/>
              <w:szCs w:val="18"/>
            </w:rPr>
            <w:t>«Грузовая панорама»</w:t>
          </w:r>
        </w:p>
        <w:p w:rsidR="00DE5BC1" w:rsidRPr="003C4629" w:rsidRDefault="00DE5BC1" w:rsidP="00E05BD5">
          <w:pPr>
            <w:tabs>
              <w:tab w:val="left" w:pos="174"/>
              <w:tab w:val="center" w:pos="3544"/>
            </w:tabs>
            <w:rPr>
              <w:rFonts w:ascii="Times New Roman" w:eastAsia="Times New Roman" w:hAnsi="Times New Roman"/>
              <w:b/>
              <w:color w:val="FF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>1</w:t>
          </w:r>
          <w:r w:rsidR="00EC359E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>7</w:t>
          </w:r>
          <w:r w:rsidRPr="00663CE2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>сентября</w:t>
          </w:r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 xml:space="preserve"> 2019 г., отель «</w:t>
          </w:r>
          <w:proofErr w:type="spellStart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>Hilton</w:t>
          </w:r>
          <w:proofErr w:type="spellEnd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>Garden</w:t>
          </w:r>
          <w:proofErr w:type="spellEnd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 xml:space="preserve"> </w:t>
          </w:r>
          <w:proofErr w:type="spellStart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>Inn</w:t>
          </w:r>
          <w:proofErr w:type="spellEnd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 xml:space="preserve"> Москва </w:t>
          </w:r>
          <w:proofErr w:type="spellStart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>Красносельская</w:t>
          </w:r>
          <w:proofErr w:type="spellEnd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>»</w:t>
          </w:r>
        </w:p>
        <w:p w:rsidR="00DE5BC1" w:rsidRPr="003C4629" w:rsidRDefault="00DE5BC1" w:rsidP="00E05BD5">
          <w:pPr>
            <w:tabs>
              <w:tab w:val="left" w:pos="174"/>
              <w:tab w:val="center" w:pos="3544"/>
            </w:tabs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</w:pPr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 xml:space="preserve">г. Москва, Верхняя </w:t>
          </w:r>
          <w:proofErr w:type="spellStart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>Красносельская</w:t>
          </w:r>
          <w:proofErr w:type="spellEnd"/>
          <w:r w:rsidRPr="003C4629">
            <w:rPr>
              <w:rFonts w:ascii="Times New Roman" w:eastAsia="Times New Roman" w:hAnsi="Times New Roman" w:cs="Times New Roman"/>
              <w:b/>
              <w:color w:val="FF0000"/>
              <w:sz w:val="18"/>
              <w:szCs w:val="18"/>
            </w:rPr>
            <w:t xml:space="preserve"> ул., д. 11A, стр. 4 </w:t>
          </w:r>
        </w:p>
        <w:p w:rsidR="00DE5BC1" w:rsidRPr="00D05710" w:rsidRDefault="00DE5BC1" w:rsidP="00E05BD5">
          <w:pPr>
            <w:pStyle w:val="a3"/>
            <w:tabs>
              <w:tab w:val="right" w:pos="9781"/>
            </w:tabs>
            <w:jc w:val="right"/>
            <w:rPr>
              <w:rFonts w:asciiTheme="majorHAnsi" w:hAnsiTheme="majorHAnsi"/>
              <w:b/>
              <w:color w:val="C00000"/>
              <w:sz w:val="20"/>
              <w:szCs w:val="20"/>
            </w:rPr>
          </w:pPr>
          <w:r w:rsidRPr="00D05710">
            <w:rPr>
              <w:rFonts w:asciiTheme="majorHAnsi" w:hAnsiTheme="majorHAnsi"/>
              <w:b/>
              <w:color w:val="C00000"/>
              <w:sz w:val="20"/>
              <w:szCs w:val="20"/>
            </w:rPr>
            <w:t xml:space="preserve">     </w:t>
          </w:r>
        </w:p>
      </w:tc>
    </w:tr>
  </w:tbl>
  <w:p w:rsidR="00DE5BC1" w:rsidRPr="0000045D" w:rsidRDefault="00DE5BC1" w:rsidP="0000045D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50FE"/>
    <w:multiLevelType w:val="hybridMultilevel"/>
    <w:tmpl w:val="A73C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E6BDB"/>
    <w:multiLevelType w:val="hybridMultilevel"/>
    <w:tmpl w:val="433CE3D6"/>
    <w:lvl w:ilvl="0" w:tplc="72E2CCF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21532BD9"/>
    <w:multiLevelType w:val="hybridMultilevel"/>
    <w:tmpl w:val="E27C5638"/>
    <w:lvl w:ilvl="0" w:tplc="9CF052F4">
      <w:start w:val="1"/>
      <w:numFmt w:val="decimal"/>
      <w:lvlText w:val="%1."/>
      <w:lvlJc w:val="left"/>
      <w:pPr>
        <w:ind w:left="52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2AA94053"/>
    <w:multiLevelType w:val="hybridMultilevel"/>
    <w:tmpl w:val="01707C36"/>
    <w:lvl w:ilvl="0" w:tplc="EABA8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921893"/>
    <w:multiLevelType w:val="multilevel"/>
    <w:tmpl w:val="66BCBB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eastAsia="PMingLiU" w:hint="default"/>
      </w:rPr>
    </w:lvl>
    <w:lvl w:ilvl="1">
      <w:start w:val="1"/>
      <w:numFmt w:val="decimal"/>
      <w:lvlText w:val="%1.%2."/>
      <w:lvlJc w:val="left"/>
      <w:pPr>
        <w:tabs>
          <w:tab w:val="num" w:pos="896"/>
        </w:tabs>
        <w:ind w:left="896" w:hanging="720"/>
      </w:pPr>
      <w:rPr>
        <w:rFonts w:eastAsia="PMingLiU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PMingLiU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PMingLiU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PMingLiU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PMingLiU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PMingLiU" w:hint="default"/>
      </w:rPr>
    </w:lvl>
  </w:abstractNum>
  <w:abstractNum w:abstractNumId="5">
    <w:nsid w:val="4F320985"/>
    <w:multiLevelType w:val="hybridMultilevel"/>
    <w:tmpl w:val="A5FAD82C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6">
    <w:nsid w:val="5BE77374"/>
    <w:multiLevelType w:val="hybridMultilevel"/>
    <w:tmpl w:val="E0C0E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B5C2C"/>
    <w:multiLevelType w:val="hybridMultilevel"/>
    <w:tmpl w:val="94609FC4"/>
    <w:lvl w:ilvl="0" w:tplc="73865600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7C047A3C"/>
    <w:multiLevelType w:val="hybridMultilevel"/>
    <w:tmpl w:val="25BAD95E"/>
    <w:lvl w:ilvl="0" w:tplc="0419000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3794"/>
    <w:rsid w:val="0000045D"/>
    <w:rsid w:val="000125CC"/>
    <w:rsid w:val="000147D4"/>
    <w:rsid w:val="00070D3D"/>
    <w:rsid w:val="000B5D24"/>
    <w:rsid w:val="000D19C9"/>
    <w:rsid w:val="000D510C"/>
    <w:rsid w:val="00106BF1"/>
    <w:rsid w:val="0012634F"/>
    <w:rsid w:val="0014586E"/>
    <w:rsid w:val="00171C65"/>
    <w:rsid w:val="00172391"/>
    <w:rsid w:val="001778D2"/>
    <w:rsid w:val="00183702"/>
    <w:rsid w:val="001928BC"/>
    <w:rsid w:val="001A1062"/>
    <w:rsid w:val="001A6193"/>
    <w:rsid w:val="001C1574"/>
    <w:rsid w:val="001C2573"/>
    <w:rsid w:val="001D0FB8"/>
    <w:rsid w:val="001D7FCD"/>
    <w:rsid w:val="002123A5"/>
    <w:rsid w:val="00215B2A"/>
    <w:rsid w:val="00275BFB"/>
    <w:rsid w:val="00286395"/>
    <w:rsid w:val="00297176"/>
    <w:rsid w:val="002C1CE4"/>
    <w:rsid w:val="002F0E46"/>
    <w:rsid w:val="002F4C85"/>
    <w:rsid w:val="00306EF0"/>
    <w:rsid w:val="00343670"/>
    <w:rsid w:val="00363736"/>
    <w:rsid w:val="00376F3D"/>
    <w:rsid w:val="00381818"/>
    <w:rsid w:val="0039165A"/>
    <w:rsid w:val="003A73DB"/>
    <w:rsid w:val="003D1F87"/>
    <w:rsid w:val="003D2E9A"/>
    <w:rsid w:val="003F173A"/>
    <w:rsid w:val="004154D4"/>
    <w:rsid w:val="00421CA8"/>
    <w:rsid w:val="0042219F"/>
    <w:rsid w:val="00443B7C"/>
    <w:rsid w:val="00461C3D"/>
    <w:rsid w:val="00473614"/>
    <w:rsid w:val="00482FA5"/>
    <w:rsid w:val="00493D01"/>
    <w:rsid w:val="004D066E"/>
    <w:rsid w:val="00527DF6"/>
    <w:rsid w:val="00534832"/>
    <w:rsid w:val="00542CCA"/>
    <w:rsid w:val="00545B08"/>
    <w:rsid w:val="005609B7"/>
    <w:rsid w:val="00576D9A"/>
    <w:rsid w:val="00582C03"/>
    <w:rsid w:val="005C56F8"/>
    <w:rsid w:val="005E0B1F"/>
    <w:rsid w:val="00603D83"/>
    <w:rsid w:val="00610A54"/>
    <w:rsid w:val="00636270"/>
    <w:rsid w:val="00663CE2"/>
    <w:rsid w:val="00666A06"/>
    <w:rsid w:val="006773F8"/>
    <w:rsid w:val="006811B1"/>
    <w:rsid w:val="006847F2"/>
    <w:rsid w:val="006A48D9"/>
    <w:rsid w:val="006A57E2"/>
    <w:rsid w:val="006D596D"/>
    <w:rsid w:val="006E46F2"/>
    <w:rsid w:val="006F48D0"/>
    <w:rsid w:val="006F6887"/>
    <w:rsid w:val="00704E52"/>
    <w:rsid w:val="00705A7D"/>
    <w:rsid w:val="00707172"/>
    <w:rsid w:val="007072F0"/>
    <w:rsid w:val="007149D0"/>
    <w:rsid w:val="0072191A"/>
    <w:rsid w:val="0074077A"/>
    <w:rsid w:val="00766210"/>
    <w:rsid w:val="00767CAB"/>
    <w:rsid w:val="0077608C"/>
    <w:rsid w:val="007D56E8"/>
    <w:rsid w:val="007E2F09"/>
    <w:rsid w:val="007E6169"/>
    <w:rsid w:val="00803794"/>
    <w:rsid w:val="00814F1C"/>
    <w:rsid w:val="008160D3"/>
    <w:rsid w:val="008436B1"/>
    <w:rsid w:val="00847F1A"/>
    <w:rsid w:val="00864457"/>
    <w:rsid w:val="00870DA4"/>
    <w:rsid w:val="00871719"/>
    <w:rsid w:val="00894D07"/>
    <w:rsid w:val="008C63FB"/>
    <w:rsid w:val="008D5F81"/>
    <w:rsid w:val="008E1913"/>
    <w:rsid w:val="008E33A8"/>
    <w:rsid w:val="008F6478"/>
    <w:rsid w:val="0092426B"/>
    <w:rsid w:val="00983747"/>
    <w:rsid w:val="0099353F"/>
    <w:rsid w:val="009A5F52"/>
    <w:rsid w:val="009B13D5"/>
    <w:rsid w:val="009C05EC"/>
    <w:rsid w:val="009C6D7A"/>
    <w:rsid w:val="009D729C"/>
    <w:rsid w:val="009E61EF"/>
    <w:rsid w:val="00A00146"/>
    <w:rsid w:val="00A11F85"/>
    <w:rsid w:val="00A403D7"/>
    <w:rsid w:val="00A44D76"/>
    <w:rsid w:val="00A50D5E"/>
    <w:rsid w:val="00A53803"/>
    <w:rsid w:val="00A6105D"/>
    <w:rsid w:val="00A84717"/>
    <w:rsid w:val="00A94D3E"/>
    <w:rsid w:val="00A968E6"/>
    <w:rsid w:val="00AD7DA8"/>
    <w:rsid w:val="00AE52D8"/>
    <w:rsid w:val="00AE5C89"/>
    <w:rsid w:val="00AF11DE"/>
    <w:rsid w:val="00B01B4C"/>
    <w:rsid w:val="00B05268"/>
    <w:rsid w:val="00B11F38"/>
    <w:rsid w:val="00B2790A"/>
    <w:rsid w:val="00B425F3"/>
    <w:rsid w:val="00B506BD"/>
    <w:rsid w:val="00B76A63"/>
    <w:rsid w:val="00B837EB"/>
    <w:rsid w:val="00B86FD6"/>
    <w:rsid w:val="00B920E1"/>
    <w:rsid w:val="00BA7423"/>
    <w:rsid w:val="00BB3EDB"/>
    <w:rsid w:val="00BE655B"/>
    <w:rsid w:val="00BF0E31"/>
    <w:rsid w:val="00BF33E2"/>
    <w:rsid w:val="00C05E42"/>
    <w:rsid w:val="00C07FBC"/>
    <w:rsid w:val="00C33DEF"/>
    <w:rsid w:val="00C34347"/>
    <w:rsid w:val="00C466EE"/>
    <w:rsid w:val="00C51E67"/>
    <w:rsid w:val="00C543B8"/>
    <w:rsid w:val="00C616F0"/>
    <w:rsid w:val="00C62A61"/>
    <w:rsid w:val="00C637AB"/>
    <w:rsid w:val="00C639A8"/>
    <w:rsid w:val="00C705D6"/>
    <w:rsid w:val="00CA12E3"/>
    <w:rsid w:val="00CA7D6A"/>
    <w:rsid w:val="00CC3048"/>
    <w:rsid w:val="00CE13C5"/>
    <w:rsid w:val="00D02ECB"/>
    <w:rsid w:val="00D2721C"/>
    <w:rsid w:val="00D51752"/>
    <w:rsid w:val="00D57630"/>
    <w:rsid w:val="00D73C83"/>
    <w:rsid w:val="00DA5FF4"/>
    <w:rsid w:val="00DC4A1A"/>
    <w:rsid w:val="00DE3777"/>
    <w:rsid w:val="00DE5BC1"/>
    <w:rsid w:val="00E05BD5"/>
    <w:rsid w:val="00E16CEB"/>
    <w:rsid w:val="00E34458"/>
    <w:rsid w:val="00E51326"/>
    <w:rsid w:val="00E51E30"/>
    <w:rsid w:val="00E5644C"/>
    <w:rsid w:val="00E93994"/>
    <w:rsid w:val="00EA0E57"/>
    <w:rsid w:val="00EA3B71"/>
    <w:rsid w:val="00EB66BD"/>
    <w:rsid w:val="00EC359E"/>
    <w:rsid w:val="00F01DB1"/>
    <w:rsid w:val="00F1266F"/>
    <w:rsid w:val="00F17D36"/>
    <w:rsid w:val="00F30D69"/>
    <w:rsid w:val="00F31B9C"/>
    <w:rsid w:val="00F439F7"/>
    <w:rsid w:val="00F6426F"/>
    <w:rsid w:val="00F74161"/>
    <w:rsid w:val="00F855BE"/>
    <w:rsid w:val="00F91A92"/>
    <w:rsid w:val="00F94642"/>
    <w:rsid w:val="00FA28EE"/>
    <w:rsid w:val="00FA7898"/>
    <w:rsid w:val="00FC5081"/>
    <w:rsid w:val="00FE13FE"/>
    <w:rsid w:val="00FE3711"/>
    <w:rsid w:val="00FE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01"/>
  </w:style>
  <w:style w:type="paragraph" w:styleId="2">
    <w:name w:val="heading 2"/>
    <w:basedOn w:val="a"/>
    <w:link w:val="20"/>
    <w:uiPriority w:val="9"/>
    <w:qFormat/>
    <w:rsid w:val="00376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794"/>
  </w:style>
  <w:style w:type="paragraph" w:styleId="a5">
    <w:name w:val="footer"/>
    <w:basedOn w:val="a"/>
    <w:link w:val="a6"/>
    <w:uiPriority w:val="99"/>
    <w:unhideWhenUsed/>
    <w:rsid w:val="0080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794"/>
  </w:style>
  <w:style w:type="paragraph" w:styleId="a7">
    <w:name w:val="Balloon Text"/>
    <w:basedOn w:val="a"/>
    <w:link w:val="a8"/>
    <w:uiPriority w:val="99"/>
    <w:semiHidden/>
    <w:unhideWhenUsed/>
    <w:rsid w:val="0080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79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34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154D4"/>
    <w:pPr>
      <w:ind w:left="720"/>
      <w:contextualSpacing/>
    </w:pPr>
  </w:style>
  <w:style w:type="paragraph" w:customStyle="1" w:styleId="ConsNonformat">
    <w:name w:val="ConsNonformat"/>
    <w:rsid w:val="001928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76F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527D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3D2E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01B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Hyperlink"/>
    <w:basedOn w:val="a0"/>
    <w:uiPriority w:val="99"/>
    <w:unhideWhenUsed/>
    <w:rsid w:val="00B01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794"/>
  </w:style>
  <w:style w:type="paragraph" w:styleId="a5">
    <w:name w:val="footer"/>
    <w:basedOn w:val="a"/>
    <w:link w:val="a6"/>
    <w:uiPriority w:val="99"/>
    <w:unhideWhenUsed/>
    <w:rsid w:val="0080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794"/>
  </w:style>
  <w:style w:type="paragraph" w:styleId="a7">
    <w:name w:val="Balloon Text"/>
    <w:basedOn w:val="a"/>
    <w:link w:val="a8"/>
    <w:uiPriority w:val="99"/>
    <w:semiHidden/>
    <w:unhideWhenUsed/>
    <w:rsid w:val="0080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79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34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154D4"/>
    <w:pPr>
      <w:ind w:left="720"/>
      <w:contextualSpacing/>
    </w:pPr>
  </w:style>
  <w:style w:type="paragraph" w:customStyle="1" w:styleId="ConsNonformat">
    <w:name w:val="ConsNonformat"/>
    <w:rsid w:val="001928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76F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527D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3D2E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01B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Hyperlink"/>
    <w:basedOn w:val="a0"/>
    <w:uiPriority w:val="99"/>
    <w:unhideWhenUsed/>
    <w:rsid w:val="00B01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FB6BB-3EC1-42A2-9641-8E32D897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olkhovikov_d</dc:creator>
  <cp:lastModifiedBy>SOFT</cp:lastModifiedBy>
  <cp:revision>6</cp:revision>
  <cp:lastPrinted>2019-01-18T07:56:00Z</cp:lastPrinted>
  <dcterms:created xsi:type="dcterms:W3CDTF">2019-04-04T11:48:00Z</dcterms:created>
  <dcterms:modified xsi:type="dcterms:W3CDTF">2019-06-17T10:03:00Z</dcterms:modified>
</cp:coreProperties>
</file>